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29B26" w14:textId="77777777" w:rsidR="00962332" w:rsidRPr="00962332" w:rsidRDefault="00962332" w:rsidP="00962332">
      <w:pPr>
        <w:ind w:left="142" w:firstLine="0"/>
        <w:jc w:val="center"/>
        <w:rPr>
          <w:sz w:val="24"/>
          <w:szCs w:val="24"/>
          <w:lang w:val="ru-RU"/>
        </w:rPr>
      </w:pPr>
      <w:r w:rsidRPr="00962332">
        <w:rPr>
          <w:sz w:val="24"/>
          <w:szCs w:val="24"/>
          <w:lang w:val="ru-RU"/>
        </w:rPr>
        <w:t>Министерство науки и высшего образования Российской Федерации</w:t>
      </w:r>
    </w:p>
    <w:p w14:paraId="25F6F133" w14:textId="77777777" w:rsidR="00962332" w:rsidRPr="00962332" w:rsidRDefault="00962332" w:rsidP="00962332">
      <w:pPr>
        <w:ind w:left="142" w:firstLine="0"/>
        <w:jc w:val="center"/>
        <w:rPr>
          <w:sz w:val="24"/>
          <w:szCs w:val="24"/>
          <w:lang w:val="ru-RU"/>
        </w:rPr>
      </w:pPr>
      <w:r w:rsidRPr="00962332">
        <w:rPr>
          <w:caps/>
          <w:sz w:val="24"/>
          <w:szCs w:val="24"/>
          <w:lang w:val="ru-RU"/>
        </w:rPr>
        <w:t>Федеральное государственное бюджетное учреждение науки</w:t>
      </w:r>
    </w:p>
    <w:p w14:paraId="0D8FF6B1" w14:textId="77777777" w:rsidR="00962332" w:rsidRPr="00962332" w:rsidRDefault="00962332" w:rsidP="00962332">
      <w:pPr>
        <w:ind w:left="142" w:firstLine="0"/>
        <w:jc w:val="center"/>
        <w:rPr>
          <w:sz w:val="24"/>
          <w:szCs w:val="24"/>
          <w:lang w:val="ru-RU"/>
        </w:rPr>
      </w:pPr>
      <w:r w:rsidRPr="00962332">
        <w:rPr>
          <w:b/>
          <w:bCs/>
          <w:caps/>
          <w:sz w:val="24"/>
          <w:szCs w:val="24"/>
          <w:lang w:val="ru-RU"/>
        </w:rPr>
        <w:t>федеральный исследовательский центр «Институт биологии южных морей имени А.О. Ковалевского РАН»</w:t>
      </w:r>
    </w:p>
    <w:p w14:paraId="66F78A83" w14:textId="77777777" w:rsidR="00962332" w:rsidRPr="00091B77" w:rsidRDefault="00962332" w:rsidP="00962332">
      <w:pPr>
        <w:ind w:left="142" w:firstLine="0"/>
        <w:jc w:val="center"/>
        <w:rPr>
          <w:sz w:val="24"/>
          <w:szCs w:val="24"/>
          <w:lang w:val="ru-RU"/>
        </w:rPr>
      </w:pPr>
      <w:r w:rsidRPr="00091B77">
        <w:rPr>
          <w:b/>
          <w:bCs/>
          <w:sz w:val="24"/>
          <w:szCs w:val="24"/>
          <w:lang w:val="ru-RU"/>
        </w:rPr>
        <w:t xml:space="preserve">(ФИЦ </w:t>
      </w:r>
      <w:proofErr w:type="spellStart"/>
      <w:r w:rsidRPr="00091B77">
        <w:rPr>
          <w:b/>
          <w:bCs/>
          <w:sz w:val="24"/>
          <w:szCs w:val="24"/>
          <w:lang w:val="ru-RU"/>
        </w:rPr>
        <w:t>ИнБЮМ</w:t>
      </w:r>
      <w:proofErr w:type="spellEnd"/>
      <w:r w:rsidRPr="00091B77">
        <w:rPr>
          <w:b/>
          <w:bCs/>
          <w:sz w:val="24"/>
          <w:szCs w:val="24"/>
          <w:lang w:val="ru-RU"/>
        </w:rPr>
        <w:t>)</w:t>
      </w:r>
    </w:p>
    <w:p w14:paraId="4189B5DB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5B126C79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6CD83698" w14:textId="77777777" w:rsidR="007849DB" w:rsidRPr="00666F51" w:rsidRDefault="007849DB">
      <w:pPr>
        <w:spacing w:after="10" w:line="259" w:lineRule="auto"/>
        <w:ind w:left="0" w:firstLine="0"/>
        <w:jc w:val="left"/>
        <w:rPr>
          <w:lang w:val="ru-RU"/>
        </w:rPr>
      </w:pPr>
    </w:p>
    <w:p w14:paraId="3DB360DA" w14:textId="77777777" w:rsidR="007849DB" w:rsidRDefault="007849DB">
      <w:pPr>
        <w:spacing w:after="216" w:line="259" w:lineRule="auto"/>
        <w:ind w:left="56" w:firstLine="0"/>
        <w:jc w:val="center"/>
        <w:rPr>
          <w:sz w:val="24"/>
          <w:lang w:val="ru-RU"/>
        </w:rPr>
      </w:pPr>
    </w:p>
    <w:p w14:paraId="259759F2" w14:textId="77777777" w:rsidR="002736D7" w:rsidRDefault="002736D7">
      <w:pPr>
        <w:spacing w:after="216" w:line="259" w:lineRule="auto"/>
        <w:ind w:left="56" w:firstLine="0"/>
        <w:jc w:val="center"/>
        <w:rPr>
          <w:sz w:val="24"/>
          <w:lang w:val="ru-RU"/>
        </w:rPr>
      </w:pPr>
    </w:p>
    <w:p w14:paraId="3A626F15" w14:textId="77777777" w:rsidR="002736D7" w:rsidRDefault="002736D7">
      <w:pPr>
        <w:spacing w:after="216" w:line="259" w:lineRule="auto"/>
        <w:ind w:left="56" w:firstLine="0"/>
        <w:jc w:val="center"/>
        <w:rPr>
          <w:sz w:val="24"/>
          <w:lang w:val="ru-RU"/>
        </w:rPr>
      </w:pPr>
    </w:p>
    <w:p w14:paraId="6D4C4E1F" w14:textId="77777777" w:rsidR="002736D7" w:rsidRPr="00666F51" w:rsidRDefault="002736D7">
      <w:pPr>
        <w:spacing w:after="216" w:line="259" w:lineRule="auto"/>
        <w:ind w:left="56" w:firstLine="0"/>
        <w:jc w:val="center"/>
        <w:rPr>
          <w:lang w:val="ru-RU"/>
        </w:rPr>
      </w:pPr>
    </w:p>
    <w:p w14:paraId="235DDEC5" w14:textId="77777777" w:rsidR="007849DB" w:rsidRPr="00666F51" w:rsidRDefault="007849DB">
      <w:pPr>
        <w:spacing w:after="26" w:line="259" w:lineRule="auto"/>
        <w:ind w:left="56" w:firstLine="0"/>
        <w:jc w:val="center"/>
        <w:rPr>
          <w:lang w:val="ru-RU"/>
        </w:rPr>
      </w:pPr>
    </w:p>
    <w:p w14:paraId="6337E76F" w14:textId="77777777" w:rsidR="007849DB" w:rsidRPr="00666F51" w:rsidRDefault="00A47F93">
      <w:pPr>
        <w:spacing w:after="13" w:line="270" w:lineRule="auto"/>
        <w:ind w:left="1483" w:right="1478"/>
        <w:jc w:val="center"/>
        <w:rPr>
          <w:lang w:val="ru-RU"/>
        </w:rPr>
      </w:pPr>
      <w:r w:rsidRPr="00666F51">
        <w:rPr>
          <w:b/>
          <w:sz w:val="24"/>
          <w:lang w:val="ru-RU"/>
        </w:rPr>
        <w:t xml:space="preserve">П Р О Г Р А М </w:t>
      </w:r>
      <w:proofErr w:type="spellStart"/>
      <w:r w:rsidRPr="00666F51">
        <w:rPr>
          <w:b/>
          <w:sz w:val="24"/>
          <w:lang w:val="ru-RU"/>
        </w:rPr>
        <w:t>М</w:t>
      </w:r>
      <w:proofErr w:type="spellEnd"/>
      <w:r w:rsidRPr="00666F51">
        <w:rPr>
          <w:b/>
          <w:sz w:val="24"/>
          <w:lang w:val="ru-RU"/>
        </w:rPr>
        <w:t xml:space="preserve"> А </w:t>
      </w:r>
    </w:p>
    <w:p w14:paraId="72B66C2E" w14:textId="77777777" w:rsidR="007849DB" w:rsidRPr="00666F51" w:rsidRDefault="00A47F93">
      <w:pPr>
        <w:spacing w:after="13" w:line="270" w:lineRule="auto"/>
        <w:ind w:left="1483" w:right="1478"/>
        <w:jc w:val="center"/>
        <w:rPr>
          <w:lang w:val="ru-RU"/>
        </w:rPr>
      </w:pPr>
      <w:r w:rsidRPr="00666F51">
        <w:rPr>
          <w:b/>
          <w:sz w:val="24"/>
          <w:lang w:val="ru-RU"/>
        </w:rPr>
        <w:t xml:space="preserve">конкурсного вступительного испытания </w:t>
      </w:r>
    </w:p>
    <w:p w14:paraId="5B611F43" w14:textId="77777777" w:rsidR="007849DB" w:rsidRPr="00666F51" w:rsidRDefault="00A47F93">
      <w:pPr>
        <w:spacing w:after="13" w:line="270" w:lineRule="auto"/>
        <w:ind w:left="1483" w:right="1475"/>
        <w:jc w:val="center"/>
        <w:rPr>
          <w:lang w:val="ru-RU"/>
        </w:rPr>
      </w:pPr>
      <w:r w:rsidRPr="00666F51">
        <w:rPr>
          <w:b/>
          <w:sz w:val="24"/>
          <w:lang w:val="ru-RU"/>
        </w:rPr>
        <w:t xml:space="preserve">для поступающих на обучение по образовательным программам высшего образования – программам </w:t>
      </w:r>
      <w:r w:rsidR="002736D7" w:rsidRPr="00666F51">
        <w:rPr>
          <w:b/>
          <w:sz w:val="24"/>
          <w:lang w:val="ru-RU"/>
        </w:rPr>
        <w:t>подготовки научных</w:t>
      </w:r>
      <w:r w:rsidRPr="00666F51">
        <w:rPr>
          <w:b/>
          <w:sz w:val="24"/>
          <w:lang w:val="ru-RU"/>
        </w:rPr>
        <w:t xml:space="preserve"> и научно-педагогических кадров в аспирантуре по </w:t>
      </w:r>
      <w:r w:rsidR="007A18AC">
        <w:rPr>
          <w:b/>
          <w:sz w:val="24"/>
          <w:lang w:val="ru-RU"/>
        </w:rPr>
        <w:t>дисциплине «История и философия науки»</w:t>
      </w:r>
    </w:p>
    <w:p w14:paraId="37F9459A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70EFECE0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3F5F359A" w14:textId="77777777" w:rsidR="007849DB" w:rsidRPr="00666F51" w:rsidRDefault="007849DB">
      <w:pPr>
        <w:spacing w:after="17" w:line="259" w:lineRule="auto"/>
        <w:ind w:left="0" w:firstLine="0"/>
        <w:jc w:val="left"/>
        <w:rPr>
          <w:lang w:val="ru-RU"/>
        </w:rPr>
      </w:pPr>
    </w:p>
    <w:p w14:paraId="429821E6" w14:textId="77777777" w:rsidR="007849DB" w:rsidRPr="00666F51" w:rsidRDefault="00A47F93">
      <w:pPr>
        <w:spacing w:after="12" w:line="268" w:lineRule="auto"/>
        <w:ind w:left="10" w:right="7"/>
        <w:jc w:val="center"/>
        <w:rPr>
          <w:lang w:val="ru-RU"/>
        </w:rPr>
      </w:pPr>
      <w:r w:rsidRPr="00666F51">
        <w:rPr>
          <w:sz w:val="24"/>
          <w:lang w:val="ru-RU"/>
        </w:rPr>
        <w:t xml:space="preserve">Научные специальности </w:t>
      </w:r>
    </w:p>
    <w:p w14:paraId="61593CEF" w14:textId="77777777" w:rsidR="004C2586" w:rsidRDefault="00A47F93">
      <w:pPr>
        <w:spacing w:after="12" w:line="268" w:lineRule="auto"/>
        <w:ind w:left="3547" w:right="3479"/>
        <w:jc w:val="center"/>
        <w:rPr>
          <w:sz w:val="24"/>
          <w:lang w:val="ru-RU"/>
        </w:rPr>
      </w:pPr>
      <w:r w:rsidRPr="00666F51">
        <w:rPr>
          <w:sz w:val="24"/>
          <w:lang w:val="ru-RU"/>
        </w:rPr>
        <w:t xml:space="preserve">1.5.16. Гидробиология </w:t>
      </w:r>
    </w:p>
    <w:p w14:paraId="3783887F" w14:textId="77777777" w:rsidR="007849DB" w:rsidRPr="00666F51" w:rsidRDefault="00A47F93">
      <w:pPr>
        <w:spacing w:after="12" w:line="268" w:lineRule="auto"/>
        <w:ind w:left="3547" w:right="3479"/>
        <w:jc w:val="center"/>
        <w:rPr>
          <w:lang w:val="ru-RU"/>
        </w:rPr>
      </w:pPr>
      <w:r w:rsidRPr="00666F51">
        <w:rPr>
          <w:sz w:val="24"/>
          <w:lang w:val="ru-RU"/>
        </w:rPr>
        <w:t xml:space="preserve">1.5.15. Экология </w:t>
      </w:r>
    </w:p>
    <w:p w14:paraId="4C184AA6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5AF4AC54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7783ED2D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1B2ECF4F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6DD3DC31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73B3437A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3F308CF1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449BC980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278E0613" w14:textId="77777777" w:rsidR="007849DB" w:rsidRDefault="007849DB">
      <w:pPr>
        <w:spacing w:after="0" w:line="259" w:lineRule="auto"/>
        <w:ind w:left="0" w:firstLine="0"/>
        <w:jc w:val="left"/>
        <w:rPr>
          <w:sz w:val="24"/>
          <w:lang w:val="ru-RU"/>
        </w:rPr>
      </w:pPr>
    </w:p>
    <w:p w14:paraId="0E8BC0D3" w14:textId="77777777" w:rsidR="002736D7" w:rsidRDefault="002736D7">
      <w:pPr>
        <w:spacing w:after="0" w:line="259" w:lineRule="auto"/>
        <w:ind w:left="0" w:firstLine="0"/>
        <w:jc w:val="left"/>
        <w:rPr>
          <w:sz w:val="24"/>
          <w:lang w:val="ru-RU"/>
        </w:rPr>
      </w:pPr>
    </w:p>
    <w:p w14:paraId="227121CA" w14:textId="77777777" w:rsidR="002736D7" w:rsidRDefault="002736D7">
      <w:pPr>
        <w:spacing w:after="0" w:line="259" w:lineRule="auto"/>
        <w:ind w:left="0" w:firstLine="0"/>
        <w:jc w:val="left"/>
        <w:rPr>
          <w:sz w:val="24"/>
          <w:lang w:val="ru-RU"/>
        </w:rPr>
      </w:pPr>
    </w:p>
    <w:p w14:paraId="692A12A1" w14:textId="77777777" w:rsidR="002736D7" w:rsidRPr="00666F51" w:rsidRDefault="002736D7">
      <w:pPr>
        <w:spacing w:after="0" w:line="259" w:lineRule="auto"/>
        <w:ind w:left="0" w:firstLine="0"/>
        <w:jc w:val="left"/>
        <w:rPr>
          <w:lang w:val="ru-RU"/>
        </w:rPr>
      </w:pPr>
    </w:p>
    <w:p w14:paraId="0E1998F0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070CD8A0" w14:textId="77777777" w:rsidR="007849DB" w:rsidRPr="00666F51" w:rsidRDefault="007849DB">
      <w:pPr>
        <w:spacing w:after="0" w:line="259" w:lineRule="auto"/>
        <w:ind w:left="0" w:firstLine="0"/>
        <w:jc w:val="left"/>
        <w:rPr>
          <w:lang w:val="ru-RU"/>
        </w:rPr>
      </w:pPr>
    </w:p>
    <w:p w14:paraId="12DF36C3" w14:textId="77777777" w:rsidR="002736D7" w:rsidRDefault="00A47F93" w:rsidP="004C2586">
      <w:pPr>
        <w:spacing w:after="0" w:line="259" w:lineRule="auto"/>
        <w:ind w:left="0" w:firstLine="0"/>
        <w:jc w:val="center"/>
        <w:rPr>
          <w:sz w:val="24"/>
          <w:lang w:val="ru-RU"/>
        </w:rPr>
      </w:pPr>
      <w:r w:rsidRPr="00666F51">
        <w:rPr>
          <w:sz w:val="24"/>
          <w:lang w:val="ru-RU"/>
        </w:rPr>
        <w:t xml:space="preserve">Севастополь </w:t>
      </w:r>
      <w:r w:rsidRPr="00666F51">
        <w:rPr>
          <w:b/>
          <w:sz w:val="24"/>
          <w:lang w:val="ru-RU"/>
        </w:rPr>
        <w:t xml:space="preserve">– </w:t>
      </w:r>
      <w:r w:rsidRPr="00666F51">
        <w:rPr>
          <w:sz w:val="24"/>
          <w:lang w:val="ru-RU"/>
        </w:rPr>
        <w:t>202</w:t>
      </w:r>
      <w:r w:rsidR="00E500F4">
        <w:rPr>
          <w:sz w:val="24"/>
          <w:lang w:val="ru-RU"/>
        </w:rPr>
        <w:t>6</w:t>
      </w:r>
    </w:p>
    <w:p w14:paraId="18449901" w14:textId="3209526A" w:rsidR="007849DB" w:rsidRPr="00CA7B3B" w:rsidRDefault="00A47F93" w:rsidP="002736D7">
      <w:pPr>
        <w:spacing w:after="160" w:line="259" w:lineRule="auto"/>
        <w:ind w:left="0" w:firstLine="0"/>
        <w:jc w:val="center"/>
        <w:rPr>
          <w:lang w:val="ru-RU"/>
        </w:rPr>
      </w:pPr>
      <w:r w:rsidRPr="00CA7B3B">
        <w:rPr>
          <w:lang w:val="ru-RU"/>
        </w:rPr>
        <w:lastRenderedPageBreak/>
        <w:t>ПРОГРАММА ВСТУПИТЕЛЬНОГО ЭКЗАМЕНА</w:t>
      </w:r>
    </w:p>
    <w:p w14:paraId="1AAE7DC1" w14:textId="77777777" w:rsidR="007849DB" w:rsidRPr="00D25CA9" w:rsidRDefault="00A47F93" w:rsidP="002736D7">
      <w:pPr>
        <w:spacing w:after="0" w:line="258" w:lineRule="auto"/>
        <w:ind w:left="0" w:right="50" w:firstLine="0"/>
        <w:rPr>
          <w:lang w:val="ru-RU"/>
        </w:rPr>
      </w:pPr>
      <w:r w:rsidRPr="00666F51">
        <w:rPr>
          <w:sz w:val="24"/>
          <w:lang w:val="ru-RU"/>
        </w:rPr>
        <w:t xml:space="preserve">Составлена в соответствии с требованиями Федерального закона от 29 декабря 2012г. </w:t>
      </w:r>
      <w:r w:rsidRPr="00D25CA9">
        <w:rPr>
          <w:sz w:val="24"/>
          <w:lang w:val="ru-RU"/>
        </w:rPr>
        <w:t xml:space="preserve">№ 273-ФЗ «Об образовании в Российской Федерации», Постановлением Правительства Российской Федерации от 30 ноября 2021 года № 2122 «Об утверждении Положения о подготовке научных и научно-педагогических кадров в аспирантуре (адъюнктуре)», Приказом Минобрнауки России от 20 октября 2021 года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(адъюнктов)», Приказом Минобрнауки России от 6 августа 2021 г. № 721 «Об утверждение Порядка приема на обучение по образовательным программам высшего образования </w:t>
      </w:r>
      <w:r w:rsidR="002736D7">
        <w:rPr>
          <w:sz w:val="24"/>
          <w:lang w:val="ru-RU"/>
        </w:rPr>
        <w:t>–</w:t>
      </w:r>
      <w:r w:rsidRPr="00D25CA9">
        <w:rPr>
          <w:sz w:val="24"/>
          <w:lang w:val="ru-RU"/>
        </w:rPr>
        <w:t>программам подготовки научных и научно-педагогических кадров в аспирантуре».</w:t>
      </w:r>
    </w:p>
    <w:p w14:paraId="331B060B" w14:textId="77777777" w:rsidR="007849DB" w:rsidRPr="00D25CA9" w:rsidRDefault="007849DB">
      <w:pPr>
        <w:spacing w:after="50" w:line="259" w:lineRule="auto"/>
        <w:ind w:left="1160" w:firstLine="0"/>
        <w:jc w:val="left"/>
        <w:rPr>
          <w:lang w:val="ru-RU"/>
        </w:rPr>
      </w:pPr>
    </w:p>
    <w:p w14:paraId="2EC39EED" w14:textId="77777777" w:rsidR="007849DB" w:rsidRPr="007E4CE7" w:rsidRDefault="00A47F93" w:rsidP="002736D7">
      <w:pPr>
        <w:ind w:left="0" w:right="50" w:firstLine="0"/>
        <w:rPr>
          <w:sz w:val="24"/>
          <w:szCs w:val="24"/>
          <w:lang w:val="ru-RU"/>
        </w:rPr>
      </w:pPr>
      <w:r w:rsidRPr="007E4CE7">
        <w:rPr>
          <w:b/>
          <w:sz w:val="24"/>
          <w:szCs w:val="24"/>
          <w:lang w:val="ru-RU"/>
        </w:rPr>
        <w:t>Составитель: Миронов А.В.</w:t>
      </w:r>
      <w:r w:rsidR="007E4CE7">
        <w:rPr>
          <w:sz w:val="24"/>
          <w:szCs w:val="24"/>
          <w:lang w:val="ru-RU"/>
        </w:rPr>
        <w:t xml:space="preserve"> –</w:t>
      </w:r>
      <w:r w:rsidRPr="007E4CE7">
        <w:rPr>
          <w:sz w:val="24"/>
          <w:szCs w:val="24"/>
          <w:lang w:val="ru-RU"/>
        </w:rPr>
        <w:t xml:space="preserve"> д.филос.н., доцент отдела аспирантуры ФИЦ </w:t>
      </w:r>
      <w:proofErr w:type="spellStart"/>
      <w:r w:rsidRPr="007E4CE7">
        <w:rPr>
          <w:sz w:val="24"/>
          <w:szCs w:val="24"/>
          <w:lang w:val="ru-RU"/>
        </w:rPr>
        <w:t>ИнБЮМ</w:t>
      </w:r>
      <w:proofErr w:type="spellEnd"/>
      <w:r w:rsidR="002736D7">
        <w:rPr>
          <w:sz w:val="24"/>
          <w:szCs w:val="24"/>
          <w:lang w:val="ru-RU"/>
        </w:rPr>
        <w:t>.</w:t>
      </w:r>
    </w:p>
    <w:p w14:paraId="21B4B627" w14:textId="77777777" w:rsidR="007849DB" w:rsidRPr="00666F51" w:rsidRDefault="00A47F93">
      <w:pPr>
        <w:spacing w:after="0" w:line="259" w:lineRule="auto"/>
        <w:ind w:left="632" w:firstLine="0"/>
        <w:jc w:val="left"/>
        <w:rPr>
          <w:lang w:val="ru-RU"/>
        </w:rPr>
      </w:pPr>
      <w:r w:rsidRPr="00666F51">
        <w:rPr>
          <w:lang w:val="ru-RU"/>
        </w:rPr>
        <w:br w:type="page"/>
      </w:r>
    </w:p>
    <w:p w14:paraId="2CBCB7A8" w14:textId="77777777" w:rsidR="007849DB" w:rsidRPr="00666F51" w:rsidRDefault="00A47F93" w:rsidP="0062431D">
      <w:pPr>
        <w:pStyle w:val="1"/>
        <w:spacing w:line="312" w:lineRule="auto"/>
        <w:ind w:left="459" w:right="8"/>
        <w:rPr>
          <w:lang w:val="ru-RU"/>
        </w:rPr>
      </w:pPr>
      <w:r w:rsidRPr="00666F51">
        <w:rPr>
          <w:lang w:val="ru-RU"/>
        </w:rPr>
        <w:lastRenderedPageBreak/>
        <w:t xml:space="preserve">СОДЕРЖАНИЕ ПРОГРАММЫ </w:t>
      </w:r>
    </w:p>
    <w:p w14:paraId="17BEE9FB" w14:textId="77777777" w:rsidR="007849DB" w:rsidRPr="00666F51" w:rsidRDefault="007849DB" w:rsidP="0062431D">
      <w:pPr>
        <w:spacing w:after="0" w:line="312" w:lineRule="auto"/>
        <w:ind w:left="0" w:firstLine="0"/>
        <w:jc w:val="left"/>
        <w:rPr>
          <w:lang w:val="ru-RU"/>
        </w:rPr>
      </w:pPr>
    </w:p>
    <w:p w14:paraId="122309BE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t xml:space="preserve">Тема 1. Предмет философии. </w:t>
      </w:r>
      <w:r w:rsidRPr="00666F51">
        <w:rPr>
          <w:lang w:val="ru-RU"/>
        </w:rPr>
        <w:t xml:space="preserve">Типы мировоззрений, особенности философского мировоззрения. Основные характеристики и структура философского знания. Функции философии. Место и роль философии в культуре и жизни современного человека. </w:t>
      </w:r>
    </w:p>
    <w:p w14:paraId="65398368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t xml:space="preserve">Тема 2. Исторические типы философии. </w:t>
      </w:r>
      <w:r w:rsidR="00480B1A">
        <w:rPr>
          <w:b/>
          <w:lang w:val="ru-RU"/>
        </w:rPr>
        <w:t xml:space="preserve">1. </w:t>
      </w:r>
      <w:r w:rsidRPr="00666F51">
        <w:rPr>
          <w:lang w:val="ru-RU"/>
        </w:rPr>
        <w:t>Становление философии</w:t>
      </w:r>
      <w:r w:rsidR="00091B77">
        <w:rPr>
          <w:lang w:val="ru-RU"/>
        </w:rPr>
        <w:t>: причины возникновения, философия и мифология, социальная востребованность, стимулы развития, религия и знание</w:t>
      </w:r>
      <w:r w:rsidRPr="00666F51">
        <w:rPr>
          <w:lang w:val="ru-RU"/>
        </w:rPr>
        <w:t>.</w:t>
      </w:r>
      <w:r w:rsidR="00480B1A">
        <w:rPr>
          <w:lang w:val="ru-RU"/>
        </w:rPr>
        <w:t xml:space="preserve"> 2.</w:t>
      </w:r>
      <w:r w:rsidRPr="00666F51">
        <w:rPr>
          <w:lang w:val="ru-RU"/>
        </w:rPr>
        <w:t xml:space="preserve"> </w:t>
      </w:r>
      <w:r w:rsidR="00091B77">
        <w:rPr>
          <w:lang w:val="ru-RU"/>
        </w:rPr>
        <w:t xml:space="preserve">Древнекитайская философия (Конфуций и </w:t>
      </w:r>
      <w:proofErr w:type="spellStart"/>
      <w:r w:rsidR="00091B77">
        <w:rPr>
          <w:lang w:val="ru-RU"/>
        </w:rPr>
        <w:t>Лао-цзы</w:t>
      </w:r>
      <w:proofErr w:type="spellEnd"/>
      <w:r w:rsidR="00091B77">
        <w:rPr>
          <w:lang w:val="ru-RU"/>
        </w:rPr>
        <w:t xml:space="preserve">). </w:t>
      </w:r>
      <w:r w:rsidRPr="00666F51">
        <w:rPr>
          <w:lang w:val="ru-RU"/>
        </w:rPr>
        <w:t>Античная философия</w:t>
      </w:r>
      <w:r w:rsidR="00091B77">
        <w:rPr>
          <w:lang w:val="ru-RU"/>
        </w:rPr>
        <w:t xml:space="preserve">: </w:t>
      </w:r>
      <w:r w:rsidR="00480B1A">
        <w:rPr>
          <w:lang w:val="ru-RU"/>
        </w:rPr>
        <w:t>4</w:t>
      </w:r>
      <w:r w:rsidR="00091B77">
        <w:rPr>
          <w:lang w:val="ru-RU"/>
        </w:rPr>
        <w:t>. Философские идеи Пифагора и Пифагорейская школа</w:t>
      </w:r>
      <w:r w:rsidRPr="00666F51">
        <w:rPr>
          <w:lang w:val="ru-RU"/>
        </w:rPr>
        <w:t>.</w:t>
      </w:r>
      <w:r w:rsidR="00091B77">
        <w:rPr>
          <w:lang w:val="ru-RU"/>
        </w:rPr>
        <w:t xml:space="preserve"> </w:t>
      </w:r>
      <w:r w:rsidR="00480B1A">
        <w:rPr>
          <w:lang w:val="ru-RU"/>
        </w:rPr>
        <w:t>5</w:t>
      </w:r>
      <w:r w:rsidR="00091B77">
        <w:rPr>
          <w:lang w:val="ru-RU"/>
        </w:rPr>
        <w:t>. Учение о первоначалах Фалеса, Гераклита, Демокрита. 3. Философия Сократа и сократические школы.</w:t>
      </w:r>
      <w:r w:rsidR="00B71826">
        <w:rPr>
          <w:lang w:val="ru-RU"/>
        </w:rPr>
        <w:t xml:space="preserve"> </w:t>
      </w:r>
      <w:r w:rsidR="00480B1A">
        <w:rPr>
          <w:lang w:val="ru-RU"/>
        </w:rPr>
        <w:t>6</w:t>
      </w:r>
      <w:r w:rsidR="00B71826">
        <w:rPr>
          <w:lang w:val="ru-RU"/>
        </w:rPr>
        <w:t xml:space="preserve">. Философия Платона как система взглядов. </w:t>
      </w:r>
      <w:r w:rsidR="00480B1A">
        <w:rPr>
          <w:lang w:val="ru-RU"/>
        </w:rPr>
        <w:t>7</w:t>
      </w:r>
      <w:r w:rsidR="00B71826">
        <w:rPr>
          <w:lang w:val="ru-RU"/>
        </w:rPr>
        <w:t xml:space="preserve">. Аристотель и его концепция рациональности. </w:t>
      </w:r>
      <w:r w:rsidR="00480B1A">
        <w:rPr>
          <w:lang w:val="ru-RU"/>
        </w:rPr>
        <w:t>8</w:t>
      </w:r>
      <w:r w:rsidR="00B71826">
        <w:rPr>
          <w:lang w:val="ru-RU"/>
        </w:rPr>
        <w:t xml:space="preserve">. Учение Аристотеля о человеке, обществе и государстве. </w:t>
      </w:r>
      <w:r w:rsidR="00480B1A">
        <w:rPr>
          <w:lang w:val="ru-RU"/>
        </w:rPr>
        <w:t xml:space="preserve">9. </w:t>
      </w:r>
      <w:r w:rsidR="00B71826">
        <w:rPr>
          <w:lang w:val="ru-RU"/>
        </w:rPr>
        <w:t xml:space="preserve">Римская философия – Сенека, Марк Аврелий, Эпиктет. </w:t>
      </w:r>
      <w:r w:rsidR="00091B77">
        <w:rPr>
          <w:lang w:val="ru-RU"/>
        </w:rPr>
        <w:t xml:space="preserve">  </w:t>
      </w:r>
      <w:r w:rsidRPr="00666F51">
        <w:rPr>
          <w:lang w:val="ru-RU"/>
        </w:rPr>
        <w:t xml:space="preserve"> Средневековая философия</w:t>
      </w:r>
      <w:r w:rsidR="00B71826">
        <w:rPr>
          <w:lang w:val="ru-RU"/>
        </w:rPr>
        <w:t>: 1</w:t>
      </w:r>
      <w:r w:rsidR="00480B1A">
        <w:rPr>
          <w:lang w:val="ru-RU"/>
        </w:rPr>
        <w:t>0</w:t>
      </w:r>
      <w:r w:rsidR="00B71826">
        <w:rPr>
          <w:lang w:val="ru-RU"/>
        </w:rPr>
        <w:t xml:space="preserve">. Теология, теократия, </w:t>
      </w:r>
      <w:proofErr w:type="spellStart"/>
      <w:r w:rsidR="00B71826">
        <w:rPr>
          <w:lang w:val="ru-RU"/>
        </w:rPr>
        <w:t>теоцентризм</w:t>
      </w:r>
      <w:proofErr w:type="spellEnd"/>
      <w:r w:rsidRPr="00666F51">
        <w:rPr>
          <w:lang w:val="ru-RU"/>
        </w:rPr>
        <w:t>.</w:t>
      </w:r>
      <w:r w:rsidR="00B71826">
        <w:rPr>
          <w:lang w:val="ru-RU"/>
        </w:rPr>
        <w:t xml:space="preserve"> </w:t>
      </w:r>
      <w:r w:rsidR="00480B1A">
        <w:rPr>
          <w:lang w:val="ru-RU"/>
        </w:rPr>
        <w:t>11</w:t>
      </w:r>
      <w:r w:rsidR="00B71826">
        <w:rPr>
          <w:lang w:val="ru-RU"/>
        </w:rPr>
        <w:t>. Вера и разум в философии св. Фомы Аквинского.</w:t>
      </w:r>
      <w:r w:rsidRPr="00666F51">
        <w:rPr>
          <w:lang w:val="ru-RU"/>
        </w:rPr>
        <w:t xml:space="preserve"> Философия эпохи Возрождения</w:t>
      </w:r>
      <w:r w:rsidR="00B71826">
        <w:rPr>
          <w:lang w:val="ru-RU"/>
        </w:rPr>
        <w:t>: 1</w:t>
      </w:r>
      <w:r w:rsidR="00480B1A">
        <w:rPr>
          <w:lang w:val="ru-RU"/>
        </w:rPr>
        <w:t>2</w:t>
      </w:r>
      <w:r w:rsidR="00B71826">
        <w:rPr>
          <w:lang w:val="ru-RU"/>
        </w:rPr>
        <w:t xml:space="preserve">. Антропоцентризм, индивидуальность, учение о природе. </w:t>
      </w:r>
      <w:r w:rsidR="00480B1A">
        <w:rPr>
          <w:lang w:val="ru-RU"/>
        </w:rPr>
        <w:t>13</w:t>
      </w:r>
      <w:r w:rsidR="00B71826">
        <w:rPr>
          <w:lang w:val="ru-RU"/>
        </w:rPr>
        <w:t xml:space="preserve">. Н. Коперник, М. Монтень – новая концепция мироздания и новое представление о человеческой сущности. </w:t>
      </w:r>
      <w:r w:rsidR="00480B1A">
        <w:rPr>
          <w:lang w:val="ru-RU"/>
        </w:rPr>
        <w:t>14</w:t>
      </w:r>
      <w:r w:rsidR="00B71826">
        <w:rPr>
          <w:lang w:val="ru-RU"/>
        </w:rPr>
        <w:t>. Мораль и политика в творчестве Н. Макиавелли.</w:t>
      </w:r>
      <w:r w:rsidRPr="00666F51">
        <w:rPr>
          <w:lang w:val="ru-RU"/>
        </w:rPr>
        <w:t xml:space="preserve"> Философия Нового времени</w:t>
      </w:r>
      <w:r w:rsidR="00B71826">
        <w:rPr>
          <w:lang w:val="ru-RU"/>
        </w:rPr>
        <w:t>: 1</w:t>
      </w:r>
      <w:r w:rsidR="00480B1A">
        <w:rPr>
          <w:lang w:val="ru-RU"/>
        </w:rPr>
        <w:t>5</w:t>
      </w:r>
      <w:r w:rsidR="00B71826">
        <w:rPr>
          <w:lang w:val="ru-RU"/>
        </w:rPr>
        <w:t>. Философия Фр. Бэкона («теория идолов</w:t>
      </w:r>
      <w:proofErr w:type="gramStart"/>
      <w:r w:rsidR="00B71826">
        <w:rPr>
          <w:lang w:val="ru-RU"/>
        </w:rPr>
        <w:t>»</w:t>
      </w:r>
      <w:r w:rsidRPr="00666F51">
        <w:rPr>
          <w:lang w:val="ru-RU"/>
        </w:rPr>
        <w:t xml:space="preserve"> </w:t>
      </w:r>
      <w:r w:rsidR="00B71826">
        <w:rPr>
          <w:lang w:val="ru-RU"/>
        </w:rPr>
        <w:t>,</w:t>
      </w:r>
      <w:proofErr w:type="gramEnd"/>
      <w:r w:rsidR="00B71826">
        <w:rPr>
          <w:lang w:val="ru-RU"/>
        </w:rPr>
        <w:t xml:space="preserve"> соотношение религии и науки, эгоцентризм). </w:t>
      </w:r>
      <w:r w:rsidR="00480B1A">
        <w:rPr>
          <w:lang w:val="ru-RU"/>
        </w:rPr>
        <w:t>16</w:t>
      </w:r>
      <w:r w:rsidR="00B71826">
        <w:rPr>
          <w:lang w:val="ru-RU"/>
        </w:rPr>
        <w:t>. Т. Гоббс</w:t>
      </w:r>
      <w:r w:rsidR="00117737">
        <w:rPr>
          <w:lang w:val="ru-RU"/>
        </w:rPr>
        <w:t xml:space="preserve"> – новое учение о человеческой сущности, «естественное состояние», «общественный договор», учение о государстве. </w:t>
      </w:r>
      <w:r w:rsidR="00480B1A">
        <w:rPr>
          <w:lang w:val="ru-RU"/>
        </w:rPr>
        <w:t>17</w:t>
      </w:r>
      <w:r w:rsidR="00117737">
        <w:rPr>
          <w:lang w:val="ru-RU"/>
        </w:rPr>
        <w:t xml:space="preserve">. Рационализм Р. Декарта – логические приемы в научном познании, метод как основа науки, механицизм. </w:t>
      </w:r>
      <w:r w:rsidRPr="00666F51">
        <w:rPr>
          <w:lang w:val="ru-RU"/>
        </w:rPr>
        <w:t>Немецкая классическая философия</w:t>
      </w:r>
      <w:r w:rsidR="00117737">
        <w:rPr>
          <w:lang w:val="ru-RU"/>
        </w:rPr>
        <w:t>:</w:t>
      </w:r>
      <w:r w:rsidR="00480B1A">
        <w:rPr>
          <w:lang w:val="ru-RU"/>
        </w:rPr>
        <w:t xml:space="preserve"> 18.</w:t>
      </w:r>
      <w:r w:rsidR="00117737">
        <w:rPr>
          <w:lang w:val="ru-RU"/>
        </w:rPr>
        <w:t xml:space="preserve"> Философская система И. Канта.</w:t>
      </w:r>
      <w:r w:rsidRPr="00666F51">
        <w:rPr>
          <w:lang w:val="ru-RU"/>
        </w:rPr>
        <w:t xml:space="preserve"> Основные направления в философии </w:t>
      </w:r>
      <w:r>
        <w:t>XIX</w:t>
      </w:r>
      <w:r w:rsidRPr="00666F51">
        <w:rPr>
          <w:lang w:val="ru-RU"/>
        </w:rPr>
        <w:t>-</w:t>
      </w:r>
      <w:r>
        <w:t>XX</w:t>
      </w:r>
      <w:r w:rsidRPr="00666F51">
        <w:rPr>
          <w:lang w:val="ru-RU"/>
        </w:rPr>
        <w:t xml:space="preserve"> </w:t>
      </w:r>
      <w:proofErr w:type="spellStart"/>
      <w:r w:rsidRPr="00666F51">
        <w:rPr>
          <w:lang w:val="ru-RU"/>
        </w:rPr>
        <w:t>вв</w:t>
      </w:r>
      <w:proofErr w:type="spellEnd"/>
      <w:r w:rsidR="00117737">
        <w:rPr>
          <w:lang w:val="ru-RU"/>
        </w:rPr>
        <w:t>: 1</w:t>
      </w:r>
      <w:r w:rsidR="00480B1A">
        <w:rPr>
          <w:lang w:val="ru-RU"/>
        </w:rPr>
        <w:t>9</w:t>
      </w:r>
      <w:r w:rsidR="00117737">
        <w:rPr>
          <w:lang w:val="ru-RU"/>
        </w:rPr>
        <w:t>. Иррационализм – философские идеи Фр. Ницше. 2</w:t>
      </w:r>
      <w:r w:rsidR="00480B1A">
        <w:rPr>
          <w:lang w:val="ru-RU"/>
        </w:rPr>
        <w:t>0</w:t>
      </w:r>
      <w:r w:rsidR="00117737">
        <w:rPr>
          <w:lang w:val="ru-RU"/>
        </w:rPr>
        <w:t xml:space="preserve">. Психология и философия </w:t>
      </w:r>
      <w:proofErr w:type="spellStart"/>
      <w:r w:rsidR="00117737">
        <w:rPr>
          <w:lang w:val="ru-RU"/>
        </w:rPr>
        <w:t>Зг</w:t>
      </w:r>
      <w:proofErr w:type="spellEnd"/>
      <w:r w:rsidR="00117737">
        <w:rPr>
          <w:lang w:val="ru-RU"/>
        </w:rPr>
        <w:t xml:space="preserve">. Фрейда. </w:t>
      </w:r>
      <w:r w:rsidR="00480B1A">
        <w:rPr>
          <w:lang w:val="ru-RU"/>
        </w:rPr>
        <w:t>21</w:t>
      </w:r>
      <w:r w:rsidR="00117737">
        <w:rPr>
          <w:lang w:val="ru-RU"/>
        </w:rPr>
        <w:t xml:space="preserve">. Прагматизм. </w:t>
      </w:r>
      <w:r w:rsidR="00480B1A">
        <w:rPr>
          <w:lang w:val="ru-RU"/>
        </w:rPr>
        <w:t>22</w:t>
      </w:r>
      <w:r w:rsidR="00117737">
        <w:rPr>
          <w:lang w:val="ru-RU"/>
        </w:rPr>
        <w:t>. Интуитивизм.</w:t>
      </w:r>
      <w:r w:rsidRPr="00666F51">
        <w:rPr>
          <w:lang w:val="ru-RU"/>
        </w:rPr>
        <w:t xml:space="preserve"> </w:t>
      </w:r>
      <w:r w:rsidRPr="00D25CA9">
        <w:rPr>
          <w:lang w:val="ru-RU"/>
        </w:rPr>
        <w:t>Русская философия, ее основные проблемы и своеобразие</w:t>
      </w:r>
      <w:r w:rsidR="00117737">
        <w:rPr>
          <w:lang w:val="ru-RU"/>
        </w:rPr>
        <w:t xml:space="preserve">: </w:t>
      </w:r>
      <w:r w:rsidR="00480B1A">
        <w:rPr>
          <w:lang w:val="ru-RU"/>
        </w:rPr>
        <w:t>23</w:t>
      </w:r>
      <w:r w:rsidR="00117737">
        <w:rPr>
          <w:lang w:val="ru-RU"/>
        </w:rPr>
        <w:t>. Философское учение Л.Н. Толстого. 2</w:t>
      </w:r>
      <w:r w:rsidR="00480B1A">
        <w:rPr>
          <w:lang w:val="ru-RU"/>
        </w:rPr>
        <w:t>4</w:t>
      </w:r>
      <w:r w:rsidR="00117737">
        <w:rPr>
          <w:lang w:val="ru-RU"/>
        </w:rPr>
        <w:t>. Философия и литература. Ф.М. Достоевский.</w:t>
      </w:r>
      <w:r w:rsidRPr="00D25CA9">
        <w:rPr>
          <w:lang w:val="ru-RU"/>
        </w:rPr>
        <w:t xml:space="preserve"> </w:t>
      </w:r>
      <w:r w:rsidR="00480B1A">
        <w:rPr>
          <w:lang w:val="ru-RU"/>
        </w:rPr>
        <w:t xml:space="preserve">25. </w:t>
      </w:r>
      <w:r w:rsidRPr="00666F51">
        <w:rPr>
          <w:lang w:val="ru-RU"/>
        </w:rPr>
        <w:t xml:space="preserve">Главные тенденции в развитии современной философской мысли. </w:t>
      </w:r>
    </w:p>
    <w:p w14:paraId="6A730E43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lastRenderedPageBreak/>
        <w:t xml:space="preserve">Тема 3. Учение о бытии. </w:t>
      </w:r>
      <w:r w:rsidR="006107C3">
        <w:rPr>
          <w:b/>
          <w:lang w:val="ru-RU"/>
        </w:rPr>
        <w:t xml:space="preserve">1. </w:t>
      </w:r>
      <w:r w:rsidR="00480B1A" w:rsidRPr="00480B1A">
        <w:rPr>
          <w:lang w:val="ru-RU"/>
        </w:rPr>
        <w:t>26.</w:t>
      </w:r>
      <w:r w:rsidR="00480B1A">
        <w:rPr>
          <w:b/>
          <w:lang w:val="ru-RU"/>
        </w:rPr>
        <w:t xml:space="preserve"> </w:t>
      </w:r>
      <w:r w:rsidR="00117737" w:rsidRPr="006107C3">
        <w:rPr>
          <w:lang w:val="ru-RU"/>
        </w:rPr>
        <w:t>Учение о</w:t>
      </w:r>
      <w:r w:rsidR="006107C3">
        <w:rPr>
          <w:lang w:val="ru-RU"/>
        </w:rPr>
        <w:t xml:space="preserve"> </w:t>
      </w:r>
      <w:r w:rsidR="00117737" w:rsidRPr="006107C3">
        <w:rPr>
          <w:lang w:val="ru-RU"/>
        </w:rPr>
        <w:t>б</w:t>
      </w:r>
      <w:r w:rsidR="006107C3">
        <w:rPr>
          <w:lang w:val="ru-RU"/>
        </w:rPr>
        <w:t>ытии и небытии в исторической перспективе</w:t>
      </w:r>
      <w:r w:rsidRPr="00666F51">
        <w:rPr>
          <w:lang w:val="ru-RU"/>
        </w:rPr>
        <w:t>.</w:t>
      </w:r>
      <w:r w:rsidR="006107C3">
        <w:rPr>
          <w:lang w:val="ru-RU"/>
        </w:rPr>
        <w:t xml:space="preserve"> 2</w:t>
      </w:r>
      <w:r w:rsidR="00480B1A">
        <w:rPr>
          <w:lang w:val="ru-RU"/>
        </w:rPr>
        <w:t>7</w:t>
      </w:r>
      <w:r w:rsidR="006107C3">
        <w:rPr>
          <w:lang w:val="ru-RU"/>
        </w:rPr>
        <w:t>.</w:t>
      </w:r>
      <w:r w:rsidRPr="00666F51">
        <w:rPr>
          <w:lang w:val="ru-RU"/>
        </w:rPr>
        <w:t xml:space="preserve"> Проблема единого и многого</w:t>
      </w:r>
      <w:r w:rsidR="006107C3">
        <w:rPr>
          <w:lang w:val="ru-RU"/>
        </w:rPr>
        <w:t>. Соотношение части и целого. Системность как принцип научного познания.</w:t>
      </w:r>
      <w:r w:rsidRPr="00666F51">
        <w:rPr>
          <w:lang w:val="ru-RU"/>
        </w:rPr>
        <w:t xml:space="preserve"> </w:t>
      </w:r>
    </w:p>
    <w:p w14:paraId="5AF7063E" w14:textId="77777777" w:rsidR="007849DB" w:rsidRPr="00666F51" w:rsidRDefault="00480B1A" w:rsidP="0062431D">
      <w:pPr>
        <w:spacing w:after="0" w:line="312" w:lineRule="auto"/>
        <w:ind w:left="570" w:right="100"/>
        <w:rPr>
          <w:lang w:val="ru-RU"/>
        </w:rPr>
      </w:pPr>
      <w:r>
        <w:rPr>
          <w:lang w:val="ru-RU"/>
        </w:rPr>
        <w:t>28</w:t>
      </w:r>
      <w:r w:rsidR="006107C3">
        <w:rPr>
          <w:lang w:val="ru-RU"/>
        </w:rPr>
        <w:t xml:space="preserve">. </w:t>
      </w:r>
      <w:r w:rsidR="00A47F93" w:rsidRPr="00666F51">
        <w:rPr>
          <w:lang w:val="ru-RU"/>
        </w:rPr>
        <w:t>Материальное и идеальное</w:t>
      </w:r>
      <w:r w:rsidR="006107C3">
        <w:rPr>
          <w:lang w:val="ru-RU"/>
        </w:rPr>
        <w:t xml:space="preserve"> (исторический ракурс)</w:t>
      </w:r>
      <w:r w:rsidR="00A47F93" w:rsidRPr="00666F51">
        <w:rPr>
          <w:lang w:val="ru-RU"/>
        </w:rPr>
        <w:t xml:space="preserve">. </w:t>
      </w:r>
      <w:r>
        <w:rPr>
          <w:lang w:val="ru-RU"/>
        </w:rPr>
        <w:t>29</w:t>
      </w:r>
      <w:r w:rsidR="006107C3">
        <w:rPr>
          <w:lang w:val="ru-RU"/>
        </w:rPr>
        <w:t xml:space="preserve">. </w:t>
      </w:r>
      <w:r w:rsidR="00A47F93" w:rsidRPr="00666F51">
        <w:rPr>
          <w:lang w:val="ru-RU"/>
        </w:rPr>
        <w:t>Проблема сознания.</w:t>
      </w:r>
      <w:r w:rsidR="006107C3">
        <w:rPr>
          <w:lang w:val="ru-RU"/>
        </w:rPr>
        <w:t xml:space="preserve"> Многообразие подходов</w:t>
      </w:r>
      <w:r w:rsidR="001B0562">
        <w:rPr>
          <w:lang w:val="ru-RU"/>
        </w:rPr>
        <w:t xml:space="preserve"> к изучению феномена сознания. </w:t>
      </w:r>
      <w:r>
        <w:rPr>
          <w:lang w:val="ru-RU"/>
        </w:rPr>
        <w:t>30</w:t>
      </w:r>
      <w:r w:rsidR="001B0562">
        <w:rPr>
          <w:lang w:val="ru-RU"/>
        </w:rPr>
        <w:t>.</w:t>
      </w:r>
      <w:r w:rsidR="00A47F93" w:rsidRPr="00666F51">
        <w:rPr>
          <w:lang w:val="ru-RU"/>
        </w:rPr>
        <w:t xml:space="preserve"> Проблема единства мира. </w:t>
      </w:r>
      <w:r>
        <w:rPr>
          <w:lang w:val="ru-RU"/>
        </w:rPr>
        <w:t>31</w:t>
      </w:r>
      <w:r w:rsidR="001B0562">
        <w:rPr>
          <w:lang w:val="ru-RU"/>
        </w:rPr>
        <w:t xml:space="preserve">. </w:t>
      </w:r>
      <w:r w:rsidR="00A47F93" w:rsidRPr="00666F51">
        <w:rPr>
          <w:lang w:val="ru-RU"/>
        </w:rPr>
        <w:t>Проблема Бо</w:t>
      </w:r>
      <w:r w:rsidR="001B0562">
        <w:rPr>
          <w:lang w:val="ru-RU"/>
        </w:rPr>
        <w:t>жественного в научном познании</w:t>
      </w:r>
      <w:r w:rsidR="00A47F93" w:rsidRPr="00666F51">
        <w:rPr>
          <w:lang w:val="ru-RU"/>
        </w:rPr>
        <w:t xml:space="preserve">. </w:t>
      </w:r>
      <w:r>
        <w:rPr>
          <w:lang w:val="ru-RU"/>
        </w:rPr>
        <w:t>32</w:t>
      </w:r>
      <w:r w:rsidR="001B0562">
        <w:rPr>
          <w:lang w:val="ru-RU"/>
        </w:rPr>
        <w:t xml:space="preserve">. </w:t>
      </w:r>
      <w:r w:rsidR="00A47F93" w:rsidRPr="00666F51">
        <w:rPr>
          <w:lang w:val="ru-RU"/>
        </w:rPr>
        <w:t xml:space="preserve"> Основные концепции развития</w:t>
      </w:r>
      <w:r w:rsidR="001E2154">
        <w:rPr>
          <w:lang w:val="ru-RU"/>
        </w:rPr>
        <w:t xml:space="preserve"> реальности</w:t>
      </w:r>
      <w:r w:rsidR="00A47F93" w:rsidRPr="00666F51">
        <w:rPr>
          <w:lang w:val="ru-RU"/>
        </w:rPr>
        <w:t xml:space="preserve">. </w:t>
      </w:r>
      <w:r>
        <w:rPr>
          <w:lang w:val="ru-RU"/>
        </w:rPr>
        <w:t>33</w:t>
      </w:r>
      <w:r w:rsidR="001E2154">
        <w:rPr>
          <w:lang w:val="ru-RU"/>
        </w:rPr>
        <w:t xml:space="preserve">. </w:t>
      </w:r>
      <w:r w:rsidR="00A47F93" w:rsidRPr="00666F51">
        <w:rPr>
          <w:lang w:val="ru-RU"/>
        </w:rPr>
        <w:t>Детерминизм и индетерминизм.</w:t>
      </w:r>
      <w:r w:rsidR="001E2154">
        <w:rPr>
          <w:lang w:val="ru-RU"/>
        </w:rPr>
        <w:t xml:space="preserve"> Становление философских подходов о причинности.</w:t>
      </w:r>
      <w:r w:rsidR="00A47F93" w:rsidRPr="00666F51">
        <w:rPr>
          <w:lang w:val="ru-RU"/>
        </w:rPr>
        <w:t xml:space="preserve"> </w:t>
      </w:r>
      <w:r>
        <w:rPr>
          <w:lang w:val="ru-RU"/>
        </w:rPr>
        <w:t>34</w:t>
      </w:r>
      <w:r w:rsidR="001E2154">
        <w:rPr>
          <w:lang w:val="ru-RU"/>
        </w:rPr>
        <w:t xml:space="preserve">. </w:t>
      </w:r>
      <w:r w:rsidR="00A47F93" w:rsidRPr="00666F51">
        <w:rPr>
          <w:lang w:val="ru-RU"/>
        </w:rPr>
        <w:t xml:space="preserve">Сущность и существование. Проблема жизни. Специфика человеческого бытия. </w:t>
      </w:r>
    </w:p>
    <w:p w14:paraId="51B75390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t xml:space="preserve">Тема 4. Теория познания. </w:t>
      </w:r>
      <w:r w:rsidR="00480B1A" w:rsidRPr="00480B1A">
        <w:rPr>
          <w:lang w:val="ru-RU"/>
        </w:rPr>
        <w:t>35</w:t>
      </w:r>
      <w:r w:rsidR="001E2154">
        <w:rPr>
          <w:b/>
          <w:lang w:val="ru-RU"/>
        </w:rPr>
        <w:t xml:space="preserve">. </w:t>
      </w:r>
      <w:r w:rsidRPr="00666F51">
        <w:rPr>
          <w:lang w:val="ru-RU"/>
        </w:rPr>
        <w:t>Агностицизм и гносеологи</w:t>
      </w:r>
      <w:r w:rsidR="001E2154">
        <w:rPr>
          <w:lang w:val="ru-RU"/>
        </w:rPr>
        <w:t>я</w:t>
      </w:r>
      <w:r w:rsidRPr="00666F51">
        <w:rPr>
          <w:lang w:val="ru-RU"/>
        </w:rPr>
        <w:t xml:space="preserve">. </w:t>
      </w:r>
      <w:r w:rsidR="00480B1A">
        <w:rPr>
          <w:lang w:val="ru-RU"/>
        </w:rPr>
        <w:t>36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Скептицизм. </w:t>
      </w:r>
      <w:r w:rsidR="001E2154">
        <w:rPr>
          <w:lang w:val="ru-RU"/>
        </w:rPr>
        <w:t>Основные представители. Влияние скептицизма на научное развитие. 3</w:t>
      </w:r>
      <w:r w:rsidR="00480B1A">
        <w:rPr>
          <w:lang w:val="ru-RU"/>
        </w:rPr>
        <w:t>7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Субъект и объект познания. </w:t>
      </w:r>
      <w:r w:rsidR="00480B1A">
        <w:rPr>
          <w:lang w:val="ru-RU"/>
        </w:rPr>
        <w:t>38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Познание и творчество.  </w:t>
      </w:r>
      <w:r w:rsidR="00480B1A">
        <w:rPr>
          <w:lang w:val="ru-RU"/>
        </w:rPr>
        <w:t>39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Рациональное и иррациональное в познавательной деятельности. </w:t>
      </w:r>
      <w:r w:rsidR="00480B1A">
        <w:rPr>
          <w:lang w:val="ru-RU"/>
        </w:rPr>
        <w:t>40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Проблема истины. Типы рациональности. Основные формы и методы познания. </w:t>
      </w:r>
      <w:r w:rsidR="00480B1A">
        <w:rPr>
          <w:lang w:val="ru-RU"/>
        </w:rPr>
        <w:t>41</w:t>
      </w:r>
      <w:r w:rsidR="001E2154">
        <w:rPr>
          <w:lang w:val="ru-RU"/>
        </w:rPr>
        <w:t xml:space="preserve">. Проблема общественных законов, их соотношение с естественными законами. </w:t>
      </w:r>
      <w:r w:rsidRPr="00666F51">
        <w:rPr>
          <w:lang w:val="ru-RU"/>
        </w:rPr>
        <w:t xml:space="preserve">  </w:t>
      </w:r>
      <w:r w:rsidR="00480B1A">
        <w:rPr>
          <w:lang w:val="ru-RU"/>
        </w:rPr>
        <w:t>42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>Познание и язык.</w:t>
      </w:r>
      <w:r w:rsidR="001E2154">
        <w:rPr>
          <w:lang w:val="ru-RU"/>
        </w:rPr>
        <w:t xml:space="preserve"> Функции языка. Язык и логика. </w:t>
      </w:r>
      <w:r w:rsidR="00480B1A">
        <w:rPr>
          <w:lang w:val="ru-RU"/>
        </w:rPr>
        <w:t>43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Специфика гуманитарного и естественнонаучного познания. </w:t>
      </w:r>
    </w:p>
    <w:p w14:paraId="010D8964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t>Тема 5. Философия и наука</w:t>
      </w:r>
      <w:r w:rsidRPr="00666F51">
        <w:rPr>
          <w:lang w:val="ru-RU"/>
        </w:rPr>
        <w:t xml:space="preserve">. </w:t>
      </w:r>
      <w:r w:rsidR="00480B1A">
        <w:rPr>
          <w:lang w:val="ru-RU"/>
        </w:rPr>
        <w:t>44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Наука как знание, деятельность и социальный институт. </w:t>
      </w:r>
      <w:r w:rsidR="00480B1A">
        <w:rPr>
          <w:lang w:val="ru-RU"/>
        </w:rPr>
        <w:t>45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Научное и вненаучное знание. Специфика научного знания. </w:t>
      </w:r>
      <w:r w:rsidR="00480B1A">
        <w:rPr>
          <w:lang w:val="ru-RU"/>
        </w:rPr>
        <w:t>46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Структура научного знания, его методы и формы. </w:t>
      </w:r>
      <w:r w:rsidR="001E2154">
        <w:rPr>
          <w:lang w:val="ru-RU"/>
        </w:rPr>
        <w:t>4</w:t>
      </w:r>
      <w:r w:rsidR="00480B1A">
        <w:rPr>
          <w:lang w:val="ru-RU"/>
        </w:rPr>
        <w:t>7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>Классификация наук.</w:t>
      </w:r>
      <w:r w:rsidR="001E2154">
        <w:rPr>
          <w:lang w:val="ru-RU"/>
        </w:rPr>
        <w:t xml:space="preserve"> Критерий различия. </w:t>
      </w:r>
      <w:r w:rsidR="00480B1A">
        <w:rPr>
          <w:lang w:val="ru-RU"/>
        </w:rPr>
        <w:t>48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>Развитие науки и е</w:t>
      </w:r>
      <w:r w:rsidR="000716DA">
        <w:rPr>
          <w:lang w:val="ru-RU"/>
        </w:rPr>
        <w:t>ё</w:t>
      </w:r>
      <w:r w:rsidRPr="00666F51">
        <w:rPr>
          <w:lang w:val="ru-RU"/>
        </w:rPr>
        <w:t xml:space="preserve"> особенности.</w:t>
      </w:r>
      <w:r w:rsidR="001E2154">
        <w:rPr>
          <w:lang w:val="ru-RU"/>
        </w:rPr>
        <w:t xml:space="preserve"> Социальная обусловленность. Взаимодействие с другими формами общественного сознания.</w:t>
      </w:r>
      <w:r w:rsidR="00480B1A">
        <w:rPr>
          <w:lang w:val="ru-RU"/>
        </w:rPr>
        <w:t xml:space="preserve"> 49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Роль философии в развитии научного знания. </w:t>
      </w:r>
      <w:r w:rsidR="00480B1A">
        <w:rPr>
          <w:lang w:val="ru-RU"/>
        </w:rPr>
        <w:t>50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Наука и техника. </w:t>
      </w:r>
      <w:r w:rsidR="00480B1A">
        <w:rPr>
          <w:lang w:val="ru-RU"/>
        </w:rPr>
        <w:t>51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Социокультурные предпосылки и этическое измерение научной деятельности. </w:t>
      </w:r>
      <w:r w:rsidR="00480B1A">
        <w:rPr>
          <w:lang w:val="ru-RU"/>
        </w:rPr>
        <w:t>52</w:t>
      </w:r>
      <w:r w:rsidR="001E2154">
        <w:rPr>
          <w:lang w:val="ru-RU"/>
        </w:rPr>
        <w:t xml:space="preserve">. </w:t>
      </w:r>
      <w:r w:rsidRPr="00666F51">
        <w:rPr>
          <w:lang w:val="ru-RU"/>
        </w:rPr>
        <w:t xml:space="preserve">Сциентизм и </w:t>
      </w:r>
      <w:proofErr w:type="spellStart"/>
      <w:r w:rsidRPr="00666F51">
        <w:rPr>
          <w:lang w:val="ru-RU"/>
        </w:rPr>
        <w:t>антисциентизм</w:t>
      </w:r>
      <w:proofErr w:type="spellEnd"/>
      <w:r w:rsidRPr="00666F51">
        <w:rPr>
          <w:lang w:val="ru-RU"/>
        </w:rPr>
        <w:t>.</w:t>
      </w:r>
      <w:r w:rsidR="001E2154">
        <w:rPr>
          <w:lang w:val="ru-RU"/>
        </w:rPr>
        <w:t xml:space="preserve"> Обоснование подходов.</w:t>
      </w:r>
      <w:r w:rsidRPr="00666F51">
        <w:rPr>
          <w:lang w:val="ru-RU"/>
        </w:rPr>
        <w:t xml:space="preserve"> </w:t>
      </w:r>
    </w:p>
    <w:p w14:paraId="7F5C7F24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t xml:space="preserve">Тема 6. Социальная философия. </w:t>
      </w:r>
      <w:r w:rsidR="00480B1A" w:rsidRPr="00480B1A">
        <w:rPr>
          <w:lang w:val="ru-RU"/>
        </w:rPr>
        <w:t>53</w:t>
      </w:r>
      <w:r w:rsidR="001E2154">
        <w:rPr>
          <w:b/>
          <w:lang w:val="ru-RU"/>
        </w:rPr>
        <w:t xml:space="preserve">. </w:t>
      </w:r>
      <w:r w:rsidRPr="00666F51">
        <w:rPr>
          <w:lang w:val="ru-RU"/>
        </w:rPr>
        <w:t xml:space="preserve">Философское понимание общества и его истории. </w:t>
      </w:r>
      <w:r w:rsidR="00480B1A">
        <w:rPr>
          <w:lang w:val="ru-RU"/>
        </w:rPr>
        <w:t>54</w:t>
      </w:r>
      <w:r w:rsidR="00AF4016">
        <w:rPr>
          <w:lang w:val="ru-RU"/>
        </w:rPr>
        <w:t xml:space="preserve">. «Идеальное государство» Платона. </w:t>
      </w:r>
      <w:r w:rsidR="00480B1A">
        <w:rPr>
          <w:lang w:val="ru-RU"/>
        </w:rPr>
        <w:t>55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Особенности социального познания и специфика его предмета. Основные подходы к пониманию социальной структуры. </w:t>
      </w:r>
      <w:r w:rsidR="00AF4016">
        <w:rPr>
          <w:lang w:val="ru-RU"/>
        </w:rPr>
        <w:t>5</w:t>
      </w:r>
      <w:r w:rsidR="00480B1A">
        <w:rPr>
          <w:lang w:val="ru-RU"/>
        </w:rPr>
        <w:t>6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Сущность и происхождение государства. </w:t>
      </w:r>
      <w:r w:rsidR="00480B1A">
        <w:rPr>
          <w:lang w:val="ru-RU"/>
        </w:rPr>
        <w:t>5</w:t>
      </w:r>
      <w:r w:rsidR="00AF4016">
        <w:rPr>
          <w:lang w:val="ru-RU"/>
        </w:rPr>
        <w:t>7. Культура и цивилизация.</w:t>
      </w:r>
      <w:r w:rsidRPr="00666F51">
        <w:rPr>
          <w:lang w:val="ru-RU"/>
        </w:rPr>
        <w:t xml:space="preserve"> </w:t>
      </w:r>
      <w:r w:rsidR="00480B1A">
        <w:rPr>
          <w:lang w:val="ru-RU"/>
        </w:rPr>
        <w:t>5</w:t>
      </w:r>
      <w:r w:rsidR="00AF4016">
        <w:rPr>
          <w:lang w:val="ru-RU"/>
        </w:rPr>
        <w:t>8.</w:t>
      </w:r>
      <w:r w:rsidRPr="00666F51">
        <w:rPr>
          <w:lang w:val="ru-RU"/>
        </w:rPr>
        <w:t xml:space="preserve"> Глобальные проблемы современности. </w:t>
      </w:r>
    </w:p>
    <w:p w14:paraId="1A8682AA" w14:textId="77777777" w:rsidR="007849DB" w:rsidRPr="00666F51" w:rsidRDefault="00A47F93" w:rsidP="0062431D">
      <w:pPr>
        <w:spacing w:after="0" w:line="312" w:lineRule="auto"/>
        <w:ind w:left="570" w:right="100"/>
        <w:rPr>
          <w:lang w:val="ru-RU"/>
        </w:rPr>
      </w:pPr>
      <w:r w:rsidRPr="00666F51">
        <w:rPr>
          <w:b/>
          <w:lang w:val="ru-RU"/>
        </w:rPr>
        <w:lastRenderedPageBreak/>
        <w:t xml:space="preserve">Тема 7. Философская аксиология и антропология. </w:t>
      </w:r>
      <w:r w:rsidR="00480B1A" w:rsidRPr="00480B1A">
        <w:rPr>
          <w:lang w:val="ru-RU"/>
        </w:rPr>
        <w:t>59</w:t>
      </w:r>
      <w:r w:rsidR="00AF4016" w:rsidRPr="00480B1A">
        <w:rPr>
          <w:lang w:val="ru-RU"/>
        </w:rPr>
        <w:t>.</w:t>
      </w:r>
      <w:r w:rsidR="00AF4016">
        <w:rPr>
          <w:b/>
          <w:lang w:val="ru-RU"/>
        </w:rPr>
        <w:t xml:space="preserve"> </w:t>
      </w:r>
      <w:r w:rsidRPr="00666F51">
        <w:rPr>
          <w:lang w:val="ru-RU"/>
        </w:rPr>
        <w:t xml:space="preserve">Философские концепции человека. </w:t>
      </w:r>
      <w:r w:rsidR="00480B1A">
        <w:rPr>
          <w:lang w:val="ru-RU"/>
        </w:rPr>
        <w:t>60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Соотношение биологического и социального в человеке. </w:t>
      </w:r>
      <w:r w:rsidR="00480B1A">
        <w:rPr>
          <w:lang w:val="ru-RU"/>
        </w:rPr>
        <w:t>61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Проблема человеческой свободы. </w:t>
      </w:r>
      <w:r w:rsidR="00480B1A">
        <w:rPr>
          <w:lang w:val="ru-RU"/>
        </w:rPr>
        <w:t>62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Аксиология. </w:t>
      </w:r>
      <w:r w:rsidR="00AF4016">
        <w:rPr>
          <w:lang w:val="ru-RU"/>
        </w:rPr>
        <w:t>6</w:t>
      </w:r>
      <w:r w:rsidR="00BC768D">
        <w:rPr>
          <w:lang w:val="ru-RU"/>
        </w:rPr>
        <w:t>3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Нравственные ценности. Мораль и право. </w:t>
      </w:r>
      <w:r w:rsidR="00BC768D">
        <w:rPr>
          <w:lang w:val="ru-RU"/>
        </w:rPr>
        <w:t>64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>Эстетические ценности. Философское понимание искусства.</w:t>
      </w:r>
      <w:r w:rsidR="00AF4016">
        <w:rPr>
          <w:lang w:val="ru-RU"/>
        </w:rPr>
        <w:t xml:space="preserve"> </w:t>
      </w:r>
      <w:r w:rsidR="00BC768D">
        <w:rPr>
          <w:lang w:val="ru-RU"/>
        </w:rPr>
        <w:t>65</w:t>
      </w:r>
      <w:r w:rsidR="00AF4016">
        <w:rPr>
          <w:lang w:val="ru-RU"/>
        </w:rPr>
        <w:t xml:space="preserve">. </w:t>
      </w:r>
      <w:r w:rsidRPr="00666F51">
        <w:rPr>
          <w:lang w:val="ru-RU"/>
        </w:rPr>
        <w:t xml:space="preserve">Религия, религиозные ценности и свобода совести. </w:t>
      </w:r>
      <w:r w:rsidRPr="00666F51">
        <w:rPr>
          <w:lang w:val="ru-RU"/>
        </w:rPr>
        <w:br w:type="page"/>
      </w:r>
    </w:p>
    <w:p w14:paraId="354F7911" w14:textId="77777777" w:rsidR="007A18AC" w:rsidRPr="00AF4016" w:rsidRDefault="007A18AC" w:rsidP="007A18AC">
      <w:pPr>
        <w:spacing w:after="191" w:line="259" w:lineRule="auto"/>
        <w:ind w:left="459"/>
        <w:jc w:val="center"/>
        <w:rPr>
          <w:lang w:val="ru-RU"/>
        </w:rPr>
      </w:pPr>
      <w:r w:rsidRPr="00AF4016">
        <w:rPr>
          <w:b/>
          <w:lang w:val="ru-RU"/>
        </w:rPr>
        <w:lastRenderedPageBreak/>
        <w:t xml:space="preserve">ЛИТЕРАТУРА: </w:t>
      </w:r>
    </w:p>
    <w:p w14:paraId="76CA2826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>Алексеев П.В., Панин А.В. Философия. Учебник. 3-е изд. М., 2005.</w:t>
      </w:r>
    </w:p>
    <w:p w14:paraId="447341E0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>Антология мировой философии. Тт. 1-4. М., 1969-72.</w:t>
      </w:r>
    </w:p>
    <w:p w14:paraId="14B302D2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>Введение в философию. Учебное пособие для высших учебных заведений – Авт. коллектив под руководством акад. Фролова И.Т. – М.: Республика, 2005.</w:t>
      </w:r>
    </w:p>
    <w:p w14:paraId="328000F7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>Рассел Б. Мудрость Запада. – М.: Республика, 1998. – 479 с.</w:t>
      </w:r>
    </w:p>
    <w:p w14:paraId="73B1D2ED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 xml:space="preserve">Социальная философия. Учебник – Под редакцией И.А. </w:t>
      </w:r>
      <w:proofErr w:type="spellStart"/>
      <w:r w:rsidRPr="0062431D">
        <w:rPr>
          <w:lang w:val="ru-RU"/>
        </w:rPr>
        <w:t>Гобозова</w:t>
      </w:r>
      <w:proofErr w:type="spellEnd"/>
      <w:r w:rsidRPr="0062431D">
        <w:rPr>
          <w:lang w:val="ru-RU"/>
        </w:rPr>
        <w:t>. – М.: Издатель Савин С.А., 2003. – 528 с.</w:t>
      </w:r>
    </w:p>
    <w:p w14:paraId="07F5CE14" w14:textId="41F98DDE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 xml:space="preserve">Ивин А.А., Никитина И.П. </w:t>
      </w:r>
      <w:proofErr w:type="gramStart"/>
      <w:r w:rsidRPr="0062431D">
        <w:rPr>
          <w:lang w:val="ru-RU"/>
        </w:rPr>
        <w:t>Философия :</w:t>
      </w:r>
      <w:proofErr w:type="gramEnd"/>
      <w:r w:rsidRPr="0062431D">
        <w:rPr>
          <w:lang w:val="ru-RU"/>
        </w:rPr>
        <w:t xml:space="preserve"> учебник для вузов. – </w:t>
      </w:r>
      <w:proofErr w:type="gramStart"/>
      <w:r w:rsidRPr="0062431D">
        <w:rPr>
          <w:lang w:val="ru-RU"/>
        </w:rPr>
        <w:t>Москва :</w:t>
      </w:r>
      <w:proofErr w:type="gramEnd"/>
      <w:r w:rsidRPr="0062431D">
        <w:rPr>
          <w:lang w:val="ru-RU"/>
        </w:rPr>
        <w:t xml:space="preserve"> Издательство </w:t>
      </w:r>
      <w:proofErr w:type="spellStart"/>
      <w:r w:rsidRPr="0062431D">
        <w:rPr>
          <w:lang w:val="ru-RU"/>
        </w:rPr>
        <w:t>Юрайт</w:t>
      </w:r>
      <w:proofErr w:type="spellEnd"/>
      <w:r w:rsidRPr="0062431D">
        <w:rPr>
          <w:lang w:val="ru-RU"/>
        </w:rPr>
        <w:t>, 2026. – 478 с. – (Высшее образование).</w:t>
      </w:r>
      <w:r>
        <w:rPr>
          <w:lang w:val="ru-RU"/>
        </w:rPr>
        <w:t> </w:t>
      </w:r>
      <w:r w:rsidRPr="0062431D">
        <w:rPr>
          <w:lang w:val="ru-RU"/>
        </w:rPr>
        <w:t xml:space="preserve">– ISBN 978-5-9916-4016-9. – </w:t>
      </w:r>
      <w:proofErr w:type="gramStart"/>
      <w:r w:rsidRPr="0062431D">
        <w:rPr>
          <w:lang w:val="ru-RU"/>
        </w:rPr>
        <w:t>Текст :</w:t>
      </w:r>
      <w:proofErr w:type="gramEnd"/>
      <w:r w:rsidRPr="0062431D">
        <w:rPr>
          <w:lang w:val="ru-RU"/>
        </w:rPr>
        <w:t xml:space="preserve"> электронный // Образовательная платформа </w:t>
      </w:r>
      <w:proofErr w:type="spellStart"/>
      <w:r w:rsidRPr="0062431D">
        <w:rPr>
          <w:lang w:val="ru-RU"/>
        </w:rPr>
        <w:t>Юрайт</w:t>
      </w:r>
      <w:proofErr w:type="spellEnd"/>
      <w:r w:rsidRPr="0062431D">
        <w:rPr>
          <w:lang w:val="ru-RU"/>
        </w:rPr>
        <w:t xml:space="preserve"> [сайт]. – URL: </w:t>
      </w:r>
      <w:hyperlink r:id="rId5" w:tgtFrame="_blank" w:history="1">
        <w:r w:rsidRPr="0062431D">
          <w:rPr>
            <w:rStyle w:val="a5"/>
            <w:lang w:val="ru-RU"/>
          </w:rPr>
          <w:t>https://urait.ru/bcode/582700</w:t>
        </w:r>
      </w:hyperlink>
      <w:r w:rsidRPr="0062431D">
        <w:rPr>
          <w:lang w:val="ru-RU"/>
        </w:rPr>
        <w:t> (дата обращения: 14.05.2026).</w:t>
      </w:r>
    </w:p>
    <w:p w14:paraId="7BEF9207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 xml:space="preserve">Светлов В.А. </w:t>
      </w:r>
      <w:proofErr w:type="gramStart"/>
      <w:r w:rsidRPr="0062431D">
        <w:rPr>
          <w:lang w:val="ru-RU"/>
        </w:rPr>
        <w:t>Философия :</w:t>
      </w:r>
      <w:proofErr w:type="gramEnd"/>
      <w:r w:rsidRPr="0062431D">
        <w:rPr>
          <w:lang w:val="ru-RU"/>
        </w:rPr>
        <w:t xml:space="preserve"> учебник для вузов. – 2-е изд., </w:t>
      </w:r>
      <w:proofErr w:type="spellStart"/>
      <w:r w:rsidRPr="0062431D">
        <w:rPr>
          <w:lang w:val="ru-RU"/>
        </w:rPr>
        <w:t>перераб</w:t>
      </w:r>
      <w:proofErr w:type="spellEnd"/>
      <w:r w:rsidRPr="0062431D">
        <w:rPr>
          <w:lang w:val="ru-RU"/>
        </w:rPr>
        <w:t xml:space="preserve">. и доп. – </w:t>
      </w:r>
      <w:proofErr w:type="gramStart"/>
      <w:r w:rsidRPr="0062431D">
        <w:rPr>
          <w:lang w:val="ru-RU"/>
        </w:rPr>
        <w:t>Москва :</w:t>
      </w:r>
      <w:proofErr w:type="gramEnd"/>
      <w:r w:rsidRPr="0062431D">
        <w:rPr>
          <w:lang w:val="ru-RU"/>
        </w:rPr>
        <w:t xml:space="preserve"> Издательство </w:t>
      </w:r>
      <w:proofErr w:type="spellStart"/>
      <w:r w:rsidRPr="0062431D">
        <w:rPr>
          <w:lang w:val="ru-RU"/>
        </w:rPr>
        <w:t>Юрайт</w:t>
      </w:r>
      <w:proofErr w:type="spellEnd"/>
      <w:r w:rsidRPr="0062431D">
        <w:rPr>
          <w:lang w:val="ru-RU"/>
        </w:rPr>
        <w:t xml:space="preserve">, 2026. – 265 с. – (Высшее образование). – ISBN 978-5-534-16291-2. – </w:t>
      </w:r>
      <w:proofErr w:type="gramStart"/>
      <w:r w:rsidRPr="0062431D">
        <w:rPr>
          <w:lang w:val="ru-RU"/>
        </w:rPr>
        <w:t>Текст :</w:t>
      </w:r>
      <w:proofErr w:type="gramEnd"/>
      <w:r w:rsidRPr="0062431D">
        <w:rPr>
          <w:lang w:val="ru-RU"/>
        </w:rPr>
        <w:t xml:space="preserve"> электронный // Образовательная платформа </w:t>
      </w:r>
      <w:proofErr w:type="spellStart"/>
      <w:r w:rsidRPr="0062431D">
        <w:rPr>
          <w:lang w:val="ru-RU"/>
        </w:rPr>
        <w:t>Юрайт</w:t>
      </w:r>
      <w:proofErr w:type="spellEnd"/>
      <w:r w:rsidRPr="0062431D">
        <w:rPr>
          <w:lang w:val="ru-RU"/>
        </w:rPr>
        <w:t xml:space="preserve"> [сайт]. – URL: </w:t>
      </w:r>
      <w:hyperlink r:id="rId6" w:tgtFrame="_blank" w:history="1">
        <w:r w:rsidRPr="0062431D">
          <w:rPr>
            <w:rStyle w:val="a5"/>
            <w:lang w:val="ru-RU"/>
          </w:rPr>
          <w:t>https://urait.ru/bcode/585213</w:t>
        </w:r>
      </w:hyperlink>
      <w:r w:rsidRPr="0062431D">
        <w:rPr>
          <w:lang w:val="ru-RU"/>
        </w:rPr>
        <w:t> (дата обращения: 14.05.2026).</w:t>
      </w:r>
    </w:p>
    <w:p w14:paraId="30C222A9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 xml:space="preserve">Спиркин А.Г. Философия для технических </w:t>
      </w:r>
      <w:proofErr w:type="gramStart"/>
      <w:r w:rsidRPr="0062431D">
        <w:rPr>
          <w:lang w:val="ru-RU"/>
        </w:rPr>
        <w:t>вузов :</w:t>
      </w:r>
      <w:proofErr w:type="gramEnd"/>
      <w:r w:rsidRPr="0062431D">
        <w:rPr>
          <w:lang w:val="ru-RU"/>
        </w:rPr>
        <w:t xml:space="preserve"> учебник для вузов. – </w:t>
      </w:r>
      <w:proofErr w:type="gramStart"/>
      <w:r w:rsidRPr="0062431D">
        <w:rPr>
          <w:lang w:val="ru-RU"/>
        </w:rPr>
        <w:t>Москва :</w:t>
      </w:r>
      <w:proofErr w:type="gramEnd"/>
      <w:r w:rsidRPr="0062431D">
        <w:rPr>
          <w:lang w:val="ru-RU"/>
        </w:rPr>
        <w:t xml:space="preserve"> Издательство </w:t>
      </w:r>
      <w:proofErr w:type="spellStart"/>
      <w:r w:rsidRPr="0062431D">
        <w:rPr>
          <w:lang w:val="ru-RU"/>
        </w:rPr>
        <w:t>Юрайт</w:t>
      </w:r>
      <w:proofErr w:type="spellEnd"/>
      <w:r w:rsidRPr="0062431D">
        <w:rPr>
          <w:lang w:val="ru-RU"/>
        </w:rPr>
        <w:t xml:space="preserve">, 2026. – 392 с. – (Высшее образование). – ISBN 978-5-9916-9345-5. – </w:t>
      </w:r>
      <w:proofErr w:type="gramStart"/>
      <w:r w:rsidRPr="0062431D">
        <w:rPr>
          <w:lang w:val="ru-RU"/>
        </w:rPr>
        <w:t>Текст :</w:t>
      </w:r>
      <w:proofErr w:type="gramEnd"/>
      <w:r w:rsidRPr="0062431D">
        <w:rPr>
          <w:lang w:val="ru-RU"/>
        </w:rPr>
        <w:t xml:space="preserve"> электронный // Образовательная платформа </w:t>
      </w:r>
      <w:proofErr w:type="spellStart"/>
      <w:r w:rsidRPr="0062431D">
        <w:rPr>
          <w:lang w:val="ru-RU"/>
        </w:rPr>
        <w:t>Юрайт</w:t>
      </w:r>
      <w:proofErr w:type="spellEnd"/>
      <w:r w:rsidRPr="0062431D">
        <w:rPr>
          <w:lang w:val="ru-RU"/>
        </w:rPr>
        <w:t xml:space="preserve"> [сайт]. – URL: </w:t>
      </w:r>
      <w:hyperlink r:id="rId7" w:tgtFrame="_blank" w:history="1">
        <w:r w:rsidRPr="0062431D">
          <w:rPr>
            <w:rStyle w:val="a5"/>
            <w:lang w:val="ru-RU"/>
          </w:rPr>
          <w:t>https://urait.ru/bcode/598388</w:t>
        </w:r>
      </w:hyperlink>
      <w:r w:rsidRPr="0062431D">
        <w:rPr>
          <w:lang w:val="ru-RU"/>
        </w:rPr>
        <w:t> (дата обращения: 14.05.2026).</w:t>
      </w:r>
    </w:p>
    <w:p w14:paraId="22B87AA6" w14:textId="77777777" w:rsidR="0062431D" w:rsidRPr="0062431D" w:rsidRDefault="0062431D" w:rsidP="0062431D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>Хрестоматия по западной философии: Античность. Средние века. Возрождение – Авт.-сост. Л. И. Яковлева. – М.: Астрель: АСТ, 2003. – 799 с.</w:t>
      </w:r>
    </w:p>
    <w:p w14:paraId="1A45F033" w14:textId="77777777" w:rsidR="0062431D" w:rsidRPr="0062431D" w:rsidRDefault="0062431D" w:rsidP="004D08A6">
      <w:pPr>
        <w:numPr>
          <w:ilvl w:val="0"/>
          <w:numId w:val="2"/>
        </w:numPr>
        <w:tabs>
          <w:tab w:val="num" w:pos="720"/>
          <w:tab w:val="left" w:pos="1701"/>
          <w:tab w:val="left" w:pos="1985"/>
        </w:tabs>
        <w:ind w:right="100"/>
        <w:rPr>
          <w:lang w:val="ru-RU"/>
        </w:rPr>
      </w:pPr>
      <w:r w:rsidRPr="0062431D">
        <w:rPr>
          <w:lang w:val="ru-RU"/>
        </w:rPr>
        <w:t xml:space="preserve">Хрестоматия по зарубежной философии конца 19 – начала 20 столетия – Под общ. ред. А.В. Соколова. – М.: Изд-во </w:t>
      </w:r>
      <w:proofErr w:type="spellStart"/>
      <w:r w:rsidRPr="0062431D">
        <w:rPr>
          <w:lang w:val="ru-RU"/>
        </w:rPr>
        <w:t>Моск</w:t>
      </w:r>
      <w:proofErr w:type="spellEnd"/>
      <w:r w:rsidRPr="0062431D">
        <w:rPr>
          <w:lang w:val="ru-RU"/>
        </w:rPr>
        <w:t>. ун-та, 1995. – 135 с.</w:t>
      </w:r>
    </w:p>
    <w:sectPr w:rsidR="0062431D" w:rsidRPr="0062431D" w:rsidSect="00235E16">
      <w:pgSz w:w="11911" w:h="16841"/>
      <w:pgMar w:top="1166" w:right="738" w:bottom="1499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BED"/>
    <w:multiLevelType w:val="hybridMultilevel"/>
    <w:tmpl w:val="A082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45D"/>
    <w:multiLevelType w:val="hybridMultilevel"/>
    <w:tmpl w:val="1332BC66"/>
    <w:lvl w:ilvl="0" w:tplc="0E50684E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3E92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64E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9074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768D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52A2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CA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C00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CA57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8D6D6F"/>
    <w:multiLevelType w:val="hybridMultilevel"/>
    <w:tmpl w:val="5A38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5F15"/>
    <w:multiLevelType w:val="hybridMultilevel"/>
    <w:tmpl w:val="B6F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A500A"/>
    <w:multiLevelType w:val="hybridMultilevel"/>
    <w:tmpl w:val="B6F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291E"/>
    <w:multiLevelType w:val="hybridMultilevel"/>
    <w:tmpl w:val="B6FEA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28A"/>
    <w:multiLevelType w:val="hybridMultilevel"/>
    <w:tmpl w:val="B6FE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830D2"/>
    <w:multiLevelType w:val="hybridMultilevel"/>
    <w:tmpl w:val="4AE478B6"/>
    <w:lvl w:ilvl="0" w:tplc="39A6E9A2">
      <w:start w:val="12"/>
      <w:numFmt w:val="decimal"/>
      <w:lvlText w:val="%1.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300E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DA36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052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293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2262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CCD1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14B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7A42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FF0B7D"/>
    <w:multiLevelType w:val="multilevel"/>
    <w:tmpl w:val="BE12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E4729"/>
    <w:multiLevelType w:val="hybridMultilevel"/>
    <w:tmpl w:val="8342DC5E"/>
    <w:lvl w:ilvl="0" w:tplc="B2B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F67F5B"/>
    <w:multiLevelType w:val="hybridMultilevel"/>
    <w:tmpl w:val="3D1239CA"/>
    <w:lvl w:ilvl="0" w:tplc="8B48C6A0">
      <w:start w:val="1"/>
      <w:numFmt w:val="bullet"/>
      <w:lvlText w:val=""/>
      <w:lvlJc w:val="left"/>
      <w:pPr>
        <w:ind w:left="1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CA4D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D0FA88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80408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A670F8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325B56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B49B28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044AD6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14F10C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1078537">
    <w:abstractNumId w:val="10"/>
  </w:num>
  <w:num w:numId="2" w16cid:durableId="1754352175">
    <w:abstractNumId w:val="1"/>
  </w:num>
  <w:num w:numId="3" w16cid:durableId="277152129">
    <w:abstractNumId w:val="7"/>
  </w:num>
  <w:num w:numId="4" w16cid:durableId="1033309870">
    <w:abstractNumId w:val="0"/>
  </w:num>
  <w:num w:numId="5" w16cid:durableId="724136272">
    <w:abstractNumId w:val="2"/>
  </w:num>
  <w:num w:numId="6" w16cid:durableId="816453306">
    <w:abstractNumId w:val="9"/>
  </w:num>
  <w:num w:numId="7" w16cid:durableId="2059818547">
    <w:abstractNumId w:val="6"/>
  </w:num>
  <w:num w:numId="8" w16cid:durableId="1506020450">
    <w:abstractNumId w:val="5"/>
  </w:num>
  <w:num w:numId="9" w16cid:durableId="1378431067">
    <w:abstractNumId w:val="3"/>
  </w:num>
  <w:num w:numId="10" w16cid:durableId="1422682563">
    <w:abstractNumId w:val="4"/>
  </w:num>
  <w:num w:numId="11" w16cid:durableId="5791708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DB"/>
    <w:rsid w:val="000716DA"/>
    <w:rsid w:val="00091B77"/>
    <w:rsid w:val="000A3545"/>
    <w:rsid w:val="000F0180"/>
    <w:rsid w:val="00117737"/>
    <w:rsid w:val="001B0562"/>
    <w:rsid w:val="001E2154"/>
    <w:rsid w:val="00235E16"/>
    <w:rsid w:val="0025126D"/>
    <w:rsid w:val="002736D7"/>
    <w:rsid w:val="003855D9"/>
    <w:rsid w:val="00480B1A"/>
    <w:rsid w:val="004C2586"/>
    <w:rsid w:val="004F1E04"/>
    <w:rsid w:val="005479C0"/>
    <w:rsid w:val="006107C3"/>
    <w:rsid w:val="0062431D"/>
    <w:rsid w:val="00666F51"/>
    <w:rsid w:val="007849DB"/>
    <w:rsid w:val="007A18AC"/>
    <w:rsid w:val="007E4CE7"/>
    <w:rsid w:val="00962332"/>
    <w:rsid w:val="00A47F93"/>
    <w:rsid w:val="00AF4016"/>
    <w:rsid w:val="00B71826"/>
    <w:rsid w:val="00BC768D"/>
    <w:rsid w:val="00CA7B3B"/>
    <w:rsid w:val="00D05575"/>
    <w:rsid w:val="00D25CA9"/>
    <w:rsid w:val="00E500F4"/>
    <w:rsid w:val="00EB6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270F"/>
  <w15:docId w15:val="{FC7F4FF9-D9B1-48C5-80ED-72158FD4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26D"/>
    <w:pPr>
      <w:spacing w:after="11" w:line="290" w:lineRule="auto"/>
      <w:ind w:left="8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235E16"/>
    <w:pPr>
      <w:keepNext/>
      <w:keepLines/>
      <w:spacing w:after="0"/>
      <w:ind w:left="45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35E1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11">
    <w:name w:val="Сетка таблицы1"/>
    <w:basedOn w:val="a1"/>
    <w:next w:val="a3"/>
    <w:uiPriority w:val="39"/>
    <w:rsid w:val="004C2586"/>
    <w:pPr>
      <w:spacing w:after="0" w:line="240" w:lineRule="auto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B3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431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24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98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85213" TargetMode="External"/><Relationship Id="rId5" Type="http://schemas.openxmlformats.org/officeDocument/2006/relationships/hyperlink" Target="https://urait.ru/bcode/5827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16</cp:revision>
  <cp:lastPrinted>2023-08-16T06:15:00Z</cp:lastPrinted>
  <dcterms:created xsi:type="dcterms:W3CDTF">2023-08-15T14:08:00Z</dcterms:created>
  <dcterms:modified xsi:type="dcterms:W3CDTF">2026-06-08T08:28:00Z</dcterms:modified>
</cp:coreProperties>
</file>